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DB" w:rsidRPr="009852DB" w:rsidRDefault="009852DB" w:rsidP="009852DB">
      <w:pPr>
        <w:pStyle w:val="2"/>
        <w:jc w:val="center"/>
        <w:rPr>
          <w:rStyle w:val="s4"/>
          <w:rFonts w:ascii="Times New Roman" w:hAnsi="Times New Roman" w:cs="Times New Roman"/>
          <w:b w:val="0"/>
          <w:color w:val="auto"/>
          <w:sz w:val="24"/>
          <w:szCs w:val="24"/>
        </w:rPr>
      </w:pPr>
      <w:r w:rsidRPr="009852DB">
        <w:rPr>
          <w:rStyle w:val="s4"/>
          <w:rFonts w:ascii="Times New Roman" w:hAnsi="Times New Roman" w:cs="Times New Roman"/>
          <w:color w:val="auto"/>
          <w:sz w:val="24"/>
          <w:szCs w:val="24"/>
        </w:rPr>
        <w:t xml:space="preserve">Отчет </w:t>
      </w:r>
      <w:r w:rsidRPr="009852DB">
        <w:rPr>
          <w:rFonts w:ascii="Times New Roman" w:hAnsi="Times New Roman" w:cs="Times New Roman"/>
          <w:color w:val="auto"/>
          <w:sz w:val="24"/>
          <w:szCs w:val="24"/>
        </w:rPr>
        <w:t>воспитательное-образовательной работы</w:t>
      </w:r>
      <w:r>
        <w:rPr>
          <w:rStyle w:val="s4"/>
          <w:rFonts w:ascii="Times New Roman" w:hAnsi="Times New Roman" w:cs="Times New Roman"/>
          <w:color w:val="auto"/>
          <w:sz w:val="24"/>
          <w:szCs w:val="24"/>
        </w:rPr>
        <w:t xml:space="preserve"> за</w:t>
      </w:r>
      <w:r w:rsidRPr="009852DB">
        <w:rPr>
          <w:rStyle w:val="s4"/>
          <w:rFonts w:ascii="Times New Roman" w:hAnsi="Times New Roman" w:cs="Times New Roman"/>
          <w:color w:val="auto"/>
          <w:sz w:val="24"/>
          <w:szCs w:val="24"/>
        </w:rPr>
        <w:t xml:space="preserve"> учебный год</w:t>
      </w:r>
      <w:r>
        <w:rPr>
          <w:rStyle w:val="s4"/>
          <w:rFonts w:ascii="Times New Roman" w:hAnsi="Times New Roman" w:cs="Times New Roman"/>
          <w:color w:val="auto"/>
          <w:sz w:val="24"/>
          <w:szCs w:val="24"/>
        </w:rPr>
        <w:t>.</w:t>
      </w:r>
    </w:p>
    <w:p w:rsidR="009852DB" w:rsidRPr="009852DB" w:rsidRDefault="009852DB" w:rsidP="009852DB">
      <w:pPr>
        <w:pStyle w:val="p6"/>
        <w:spacing w:before="0" w:beforeAutospacing="0" w:after="0" w:afterAutospacing="0"/>
        <w:jc w:val="center"/>
        <w:rPr>
          <w:b/>
        </w:rPr>
      </w:pPr>
      <w:r w:rsidRPr="009852DB">
        <w:rPr>
          <w:rStyle w:val="s4"/>
          <w:b/>
        </w:rPr>
        <w:t>Средняя группа</w:t>
      </w:r>
    </w:p>
    <w:p w:rsidR="009852DB" w:rsidRDefault="009852DB" w:rsidP="00985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на начало года 25 детей, из них один ребенок на домашнем режиме.  В течение года 2 ребенка выбыли, трое переведены в другую возрастную </w:t>
      </w:r>
      <w:r>
        <w:rPr>
          <w:rFonts w:ascii="Times New Roman" w:hAnsi="Times New Roman" w:cs="Times New Roman"/>
          <w:sz w:val="24"/>
          <w:szCs w:val="24"/>
        </w:rPr>
        <w:t>группу, прибыло 4</w:t>
      </w:r>
      <w:r>
        <w:rPr>
          <w:rFonts w:ascii="Times New Roman" w:hAnsi="Times New Roman" w:cs="Times New Roman"/>
          <w:sz w:val="24"/>
          <w:szCs w:val="24"/>
        </w:rPr>
        <w:t xml:space="preserve">   ребят и младшей группы. На момент диагностики в группе </w:t>
      </w:r>
      <w:r>
        <w:rPr>
          <w:rFonts w:ascii="Times New Roman" w:hAnsi="Times New Roman" w:cs="Times New Roman"/>
          <w:sz w:val="24"/>
          <w:szCs w:val="24"/>
        </w:rPr>
        <w:t>24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2DB" w:rsidRDefault="009852DB" w:rsidP="009852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Работали по комплексу планирования, разработанного педагогическим коллективом.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9852DB" w:rsidRDefault="009852DB" w:rsidP="009852D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программного материала по программе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была составлена диагностическая карта, проанализированы данные и получены следующие результаты: </w:t>
      </w:r>
    </w:p>
    <w:p w:rsidR="009852DB" w:rsidRPr="009852DB" w:rsidRDefault="009852DB" w:rsidP="009852DB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4"/>
        <w:tblW w:w="108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566"/>
        <w:gridCol w:w="424"/>
        <w:gridCol w:w="566"/>
        <w:gridCol w:w="424"/>
        <w:gridCol w:w="567"/>
        <w:gridCol w:w="567"/>
        <w:gridCol w:w="709"/>
        <w:gridCol w:w="425"/>
        <w:gridCol w:w="567"/>
        <w:gridCol w:w="426"/>
        <w:gridCol w:w="567"/>
        <w:gridCol w:w="425"/>
        <w:gridCol w:w="709"/>
        <w:gridCol w:w="425"/>
        <w:gridCol w:w="709"/>
        <w:gridCol w:w="567"/>
        <w:gridCol w:w="566"/>
        <w:gridCol w:w="426"/>
        <w:gridCol w:w="849"/>
      </w:tblGrid>
      <w:tr w:rsidR="009852DB" w:rsidTr="009852DB"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Познание (ФЦКМ)</w:t>
            </w:r>
          </w:p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 xml:space="preserve">Коммуникация </w:t>
            </w:r>
          </w:p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тв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Познание (ФЭМП)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9852DB" w:rsidTr="009852DB"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tabs>
                <w:tab w:val="left" w:pos="810"/>
              </w:tabs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9852DB" w:rsidTr="009852D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 xml:space="preserve">Н. 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tabs>
                <w:tab w:val="left" w:pos="810"/>
              </w:tabs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 xml:space="preserve"> 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 xml:space="preserve">Н. г.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 xml:space="preserve">Кг.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 xml:space="preserve">Н. г.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 xml:space="preserve"> Кг.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К. г.</w:t>
            </w:r>
          </w:p>
        </w:tc>
      </w:tr>
      <w:tr w:rsidR="009852DB" w:rsidTr="009852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61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 xml:space="preserve">16 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25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5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30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30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58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83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</w:tr>
      <w:tr w:rsidR="009852DB" w:rsidTr="009852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74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39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79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75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90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70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100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70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 xml:space="preserve"> 42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17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</w:tr>
      <w:tr w:rsidR="009852DB" w:rsidTr="009852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5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5</w:t>
            </w:r>
          </w:p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B" w:rsidRDefault="009852DB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9852DB" w:rsidRDefault="009852DB" w:rsidP="009852D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DB" w:rsidRDefault="009852DB" w:rsidP="009852DB">
      <w:pPr>
        <w:spacing w:after="0" w:line="240" w:lineRule="auto"/>
        <w:ind w:left="720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по всем образовательная область показателям у </w:t>
      </w:r>
      <w:r>
        <w:rPr>
          <w:rFonts w:ascii="Times New Roman" w:hAnsi="Times New Roman" w:cs="Times New Roman"/>
          <w:sz w:val="24"/>
          <w:szCs w:val="24"/>
        </w:rPr>
        <w:t>детей средние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2DB" w:rsidRDefault="009852DB" w:rsidP="009852D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отметить, что низкий уровень знаний сократился во всех образовательных областях. </w:t>
      </w:r>
    </w:p>
    <w:p w:rsidR="009852DB" w:rsidRDefault="009852DB" w:rsidP="009852D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852DB" w:rsidRDefault="009852DB" w:rsidP="009852D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в художественном творчестве низкий уровень с 5% сократился до 0%, </w:t>
      </w:r>
      <w:r>
        <w:rPr>
          <w:rFonts w:ascii="Times New Roman" w:hAnsi="Times New Roman" w:cs="Times New Roman"/>
          <w:sz w:val="24"/>
          <w:szCs w:val="24"/>
        </w:rPr>
        <w:t>а высокий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 с</w:t>
      </w:r>
      <w:r>
        <w:rPr>
          <w:rFonts w:ascii="Times New Roman" w:hAnsi="Times New Roman" w:cs="Times New Roman"/>
          <w:sz w:val="24"/>
          <w:szCs w:val="24"/>
        </w:rPr>
        <w:t xml:space="preserve"> 5% увеличился до 30%. </w:t>
      </w:r>
    </w:p>
    <w:p w:rsidR="009852DB" w:rsidRDefault="009852DB" w:rsidP="009852DB">
      <w:pPr>
        <w:spacing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9852DB" w:rsidRDefault="009852DB" w:rsidP="009852D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Познание (</w:t>
      </w:r>
      <w:r>
        <w:rPr>
          <w:rFonts w:ascii="Times New Roman" w:hAnsi="Times New Roman" w:cs="Times New Roman"/>
          <w:sz w:val="24"/>
          <w:szCs w:val="24"/>
        </w:rPr>
        <w:t>ФЭМП) высокий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 отмечается только в конце года, он составил 30%, а средний </w:t>
      </w:r>
      <w:r>
        <w:rPr>
          <w:rFonts w:ascii="Times New Roman" w:hAnsi="Times New Roman" w:cs="Times New Roman"/>
          <w:sz w:val="24"/>
          <w:szCs w:val="24"/>
        </w:rPr>
        <w:t>уровень составил</w:t>
      </w:r>
      <w:r>
        <w:rPr>
          <w:rFonts w:ascii="Times New Roman" w:hAnsi="Times New Roman" w:cs="Times New Roman"/>
          <w:sz w:val="24"/>
          <w:szCs w:val="24"/>
        </w:rPr>
        <w:t xml:space="preserve"> 70 %. </w:t>
      </w:r>
    </w:p>
    <w:p w:rsidR="009852DB" w:rsidRDefault="009852DB" w:rsidP="009852DB">
      <w:pPr>
        <w:spacing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9852DB" w:rsidRDefault="009852DB" w:rsidP="009852DB">
      <w:pPr>
        <w:spacing w:line="240" w:lineRule="auto"/>
        <w:ind w:left="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же есть и проблемные зоны, такие как:</w:t>
      </w:r>
    </w:p>
    <w:p w:rsidR="009852DB" w:rsidRDefault="009852DB" w:rsidP="009852DB">
      <w:pPr>
        <w:spacing w:after="0" w:line="240" w:lineRule="auto"/>
        <w:ind w:left="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Составление описательных рассказов по сюжетным картинам и игрушкам, в чтение художественной литературы проблемная зона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содержания произведения. </w:t>
      </w:r>
    </w:p>
    <w:p w:rsidR="009852DB" w:rsidRDefault="009852DB" w:rsidP="009852D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художественном творчестве проблемная </w:t>
      </w:r>
      <w:r>
        <w:rPr>
          <w:rFonts w:ascii="Times New Roman" w:hAnsi="Times New Roman" w:cs="Times New Roman"/>
          <w:sz w:val="24"/>
          <w:szCs w:val="24"/>
        </w:rPr>
        <w:t>зона аппликация</w:t>
      </w:r>
      <w:r>
        <w:rPr>
          <w:rFonts w:ascii="Times New Roman" w:hAnsi="Times New Roman" w:cs="Times New Roman"/>
          <w:sz w:val="24"/>
          <w:szCs w:val="24"/>
        </w:rPr>
        <w:t xml:space="preserve"> – умение пользоваться ножницами.</w:t>
      </w:r>
    </w:p>
    <w:p w:rsidR="009852DB" w:rsidRDefault="009852DB" w:rsidP="00985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итоге:</w:t>
      </w:r>
    </w:p>
    <w:p w:rsidR="009852DB" w:rsidRDefault="009852DB" w:rsidP="009852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полученными результатами составить План коррекционной </w:t>
      </w:r>
      <w:r>
        <w:rPr>
          <w:rFonts w:ascii="Times New Roman" w:hAnsi="Times New Roman" w:cs="Times New Roman"/>
          <w:sz w:val="24"/>
          <w:szCs w:val="24"/>
        </w:rPr>
        <w:t>работы на</w:t>
      </w:r>
      <w:r>
        <w:rPr>
          <w:rFonts w:ascii="Times New Roman" w:hAnsi="Times New Roman" w:cs="Times New Roman"/>
          <w:sz w:val="24"/>
          <w:szCs w:val="24"/>
        </w:rPr>
        <w:t xml:space="preserve"> лето, План индивидуальной работы   с нуждающимися в педагогической помощи воспитанниками. Совместно с родителями продолжать работу по закреплению полученных результатов, дальнейшему развитию и необходимой коррекции интегративных качеств и направлений детского развития, налаживанию физического и психологического благополучия ребят.</w:t>
      </w:r>
    </w:p>
    <w:p w:rsidR="00A05D86" w:rsidRDefault="00A05D86">
      <w:bookmarkStart w:id="0" w:name="_GoBack"/>
      <w:bookmarkEnd w:id="0"/>
    </w:p>
    <w:sectPr w:rsidR="00A05D86" w:rsidSect="00985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B6E5B"/>
    <w:multiLevelType w:val="hybridMultilevel"/>
    <w:tmpl w:val="D77E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5E"/>
    <w:rsid w:val="00224F5E"/>
    <w:rsid w:val="009852DB"/>
    <w:rsid w:val="00A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8A705-592C-4559-B189-442F5917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D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2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52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852DB"/>
    <w:pPr>
      <w:ind w:left="720"/>
      <w:contextualSpacing/>
    </w:pPr>
  </w:style>
  <w:style w:type="paragraph" w:customStyle="1" w:styleId="p6">
    <w:name w:val="p6"/>
    <w:basedOn w:val="a"/>
    <w:rsid w:val="009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852DB"/>
  </w:style>
  <w:style w:type="table" w:styleId="a4">
    <w:name w:val="Table Grid"/>
    <w:basedOn w:val="a1"/>
    <w:uiPriority w:val="59"/>
    <w:rsid w:val="0098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2018-03-16T15:12:00Z</dcterms:created>
  <dcterms:modified xsi:type="dcterms:W3CDTF">2018-03-16T15:16:00Z</dcterms:modified>
</cp:coreProperties>
</file>